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60" w:lineRule="exact"/>
        <w:jc w:val="both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附：</w:t>
      </w:r>
    </w:p>
    <w:p>
      <w:pPr>
        <w:pStyle w:val="7"/>
        <w:snapToGrid w:val="0"/>
        <w:spacing w:line="540" w:lineRule="atLeast"/>
        <w:ind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（一）磋商报名表</w:t>
      </w:r>
    </w:p>
    <w:p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                                                     </w:t>
      </w:r>
    </w:p>
    <w:p>
      <w:pPr>
        <w:jc w:val="righ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报名时间：    年   月   日</w:t>
      </w:r>
    </w:p>
    <w:tbl>
      <w:tblPr>
        <w:tblStyle w:val="4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4"/>
                <w:sz w:val="24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 位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10"/>
                <w:sz w:val="24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委 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资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left="3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报名表、介绍信、经办人身份证复印件、营业执照复印件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            </w:t>
            </w: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法定代表人（委托代理人）签名：</w:t>
            </w:r>
          </w:p>
          <w:p>
            <w:pPr>
              <w:spacing w:line="240" w:lineRule="atLeast"/>
              <w:ind w:firstLine="708" w:firstLineChars="294"/>
              <w:jc w:val="right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ind w:left="1707"/>
              <w:rPr>
                <w:rFonts w:hint="eastAsia" w:ascii="仿宋" w:hAnsi="仿宋" w:eastAsia="仿宋" w:cs="仿宋"/>
                <w:b/>
                <w:spacing w:val="-1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pacing w:val="-10"/>
                <w:sz w:val="24"/>
              </w:rPr>
            </w:pPr>
          </w:p>
          <w:p>
            <w:pPr>
              <w:ind w:firstLine="1083" w:firstLineChars="490"/>
              <w:rPr>
                <w:rFonts w:hint="eastAsia" w:ascii="仿宋" w:hAnsi="仿宋" w:eastAsia="仿宋" w:cs="仿宋"/>
                <w:b/>
                <w:spacing w:val="-10"/>
                <w:sz w:val="24"/>
              </w:rPr>
            </w:pPr>
          </w:p>
          <w:p>
            <w:pPr>
              <w:ind w:firstLine="6963" w:firstLineChars="2890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注：1.供应商按磋商公告要求递交有关证件及资料的原件或复印件</w:t>
      </w:r>
    </w:p>
    <w:p>
      <w:pPr>
        <w:spacing w:line="36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2.供应商应认真填写本表，对字迹模糊、未按规定填写的或未按规定提供相关证件及资料的，采购人有权拒绝其磋商报名。</w:t>
      </w:r>
    </w:p>
    <w:p>
      <w:pPr>
        <w:pStyle w:val="7"/>
        <w:snapToGrid w:val="0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pStyle w:val="7"/>
        <w:snapToGrid w:val="0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pStyle w:val="7"/>
        <w:snapToGrid w:val="0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pStyle w:val="7"/>
        <w:snapToGrid w:val="0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pStyle w:val="7"/>
        <w:snapToGrid w:val="0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（二）</w:t>
      </w: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</w:rPr>
        <w:t>单位介绍信</w:t>
      </w:r>
      <w:bookmarkEnd w:id="0"/>
    </w:p>
    <w:p>
      <w:pPr>
        <w:pStyle w:val="7"/>
        <w:snapToGrid w:val="0"/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</w:p>
    <w:p>
      <w:pPr>
        <w:pStyle w:val="7"/>
        <w:snapToGrid w:val="0"/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巴中俊佑工程项目管理有限公司 ：</w:t>
      </w:r>
    </w:p>
    <w:p>
      <w:pPr>
        <w:widowControl/>
        <w:spacing w:before="120" w:beforeLines="50" w:after="120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sz w:val="28"/>
          <w:szCs w:val="28"/>
        </w:rPr>
        <w:t>同志，代表本单位前往贵公司办理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（项目名称）    </w:t>
      </w:r>
      <w:r>
        <w:rPr>
          <w:rFonts w:hint="eastAsia" w:ascii="仿宋" w:hAnsi="仿宋" w:eastAsia="仿宋" w:cs="仿宋"/>
          <w:sz w:val="28"/>
          <w:szCs w:val="28"/>
        </w:rPr>
        <w:t>（项目编号：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）报名等相关事宜，请予接洽。</w:t>
      </w:r>
    </w:p>
    <w:p>
      <w:pPr>
        <w:widowControl/>
        <w:spacing w:before="120" w:beforeLines="50" w:after="120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附：经办人身份证复印件</w:t>
      </w:r>
    </w:p>
    <w:p>
      <w:pPr>
        <w:widowControl/>
        <w:spacing w:before="120" w:beforeLines="50" w:after="120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经办人联系方式: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经办人联系邮箱：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2520" w:firstLineChars="900"/>
        <w:rPr>
          <w:rFonts w:hint="eastAsia" w:ascii="仿宋" w:hAnsi="仿宋" w:eastAsia="仿宋" w:cs="仿宋"/>
          <w:sz w:val="28"/>
          <w:szCs w:val="36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（加盖单位鲜章）</w:t>
      </w:r>
    </w:p>
    <w:p>
      <w:pPr>
        <w:widowControl/>
        <w:spacing w:line="360" w:lineRule="auto"/>
        <w:ind w:firstLine="2520" w:firstLineChars="9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  月 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A1CE2"/>
    <w:rsid w:val="218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List Continue 2"/>
    <w:basedOn w:val="1"/>
    <w:qFormat/>
    <w:uiPriority w:val="0"/>
    <w:pPr>
      <w:spacing w:after="120"/>
      <w:ind w:left="840"/>
    </w:pPr>
  </w:style>
  <w:style w:type="paragraph" w:customStyle="1" w:styleId="6">
    <w:name w:val="样式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7">
    <w:name w:val="正文首行缩进两字符"/>
    <w:basedOn w:val="1"/>
    <w:next w:val="2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2025-05-19T08:34:00Z</dcterms:created>
  <dc:creator>Administrator</dc:creator>
  <cp:lastModifiedBy>Administrator</cp:lastModifiedBy>
  <dcterms:modified xsi:type="dcterms:W3CDTF">2025-05-19T08:34:50Z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46CE72DC890949F896F748A162910CF9</vt:lpwstr>
  </property>
</Properties>
</file>