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致：巴中市产业发展集团有限公司</w:t>
      </w:r>
    </w:p>
    <w:p>
      <w:pPr>
        <w:spacing w:line="360" w:lineRule="auto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我司自愿参与贵司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2011-2019年账务清理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服务项目服务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，服务费为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万元（大写：             ）。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报价单位：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法定代表人：</w:t>
      </w:r>
      <w:bookmarkStart w:id="1" w:name="_GoBack"/>
      <w:bookmarkEnd w:id="1"/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时间：2025年 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zZmZGMxZjljNzRmZjc0MGM0NDAzODljZWYxZjUifQ=="/>
    <w:docVar w:name="KSO_WPS_MARK_KEY" w:val="b7f326fa-ceac-4dd7-ad30-3352ba2d5830"/>
  </w:docVars>
  <w:rsids>
    <w:rsidRoot w:val="499A1C07"/>
    <w:rsid w:val="36F94407"/>
    <w:rsid w:val="3F6F03FC"/>
    <w:rsid w:val="44E07B52"/>
    <w:rsid w:val="499A1C07"/>
    <w:rsid w:val="5169328B"/>
    <w:rsid w:val="5C96126C"/>
    <w:rsid w:val="72502E0F"/>
    <w:rsid w:val="7787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147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2023-03-15T06:28:00Z</dcterms:created>
  <dc:creator>木＠木</dc:creator>
  <cp:lastModifiedBy>郭爱萍</cp:lastModifiedBy>
  <cp:lastPrinted>2025-03-17T09:50:00Z</cp:lastPrinted>
  <dcterms:modified xsi:type="dcterms:W3CDTF">2025-04-01T09:38:43Z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2D4D78571BFE445185E5B6DC0151610A_13</vt:lpwstr>
  </property>
  <property fmtid="{D5CDD505-2E9C-101B-9397-08002B2CF9AE}" pid="4" name="KSOTemplateDocerSaveRecord">
    <vt:lpwstr>eyJoZGlkIjoiNjg0NzgyY2Q3NGViMTJiNzAwNTAzYmI3NzU2Nzk0YzYiLCJ1c2VySWQiOiIxNDc0NjkxNDU1In0=</vt:lpwstr>
  </property>
</Properties>
</file>