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-SA"/>
        </w:rPr>
        <w:t>附：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（一）磋商报名表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 xml:space="preserve"> </w:t>
      </w:r>
    </w:p>
    <w:p>
      <w:pPr>
        <w:jc w:val="righ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报名时间：    年   月   日</w:t>
      </w:r>
    </w:p>
    <w:tbl>
      <w:tblPr>
        <w:tblStyle w:val="4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0"/>
        <w:gridCol w:w="3960"/>
        <w:gridCol w:w="1260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4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4"/>
                <w:sz w:val="24"/>
                <w:highlight w:val="none"/>
              </w:rPr>
              <w:t>项目编号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单 位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 xml:space="preserve">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pacing w:val="4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QQ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highlight w:val="none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委 托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代理人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报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名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资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料</w:t>
            </w:r>
          </w:p>
          <w:p>
            <w:pP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/>
                <w:color w:val="auto"/>
                <w:spacing w:val="10"/>
                <w:sz w:val="24"/>
                <w:highlight w:val="none"/>
              </w:rPr>
            </w:pPr>
          </w:p>
        </w:tc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6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ind w:left="360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报名表、介绍信、经办人身份证复印件、营业执照复印件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法定代表人（委托代理人）签名：</w:t>
            </w: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 xml:space="preserve">                    </w:t>
            </w:r>
          </w:p>
          <w:p>
            <w:pPr>
              <w:ind w:firstLine="6963" w:firstLineChars="2890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pacing w:line="360" w:lineRule="exact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注：1.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按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公告要求递交有关证件及资料的原件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eastAsia="zh-CN"/>
        </w:rPr>
        <w:t>或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复印件</w:t>
      </w:r>
    </w:p>
    <w:p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>2.供应商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应认真填写本表，对字迹模糊、未按规定填写的或未按规定提供相关证件及资料的，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人有权拒绝其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</w:rPr>
        <w:t>报名。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atLeast"/>
        <w:ind w:firstLine="482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（二）单位介绍信</w:t>
      </w:r>
    </w:p>
    <w:p>
      <w:pPr>
        <w:pStyle w:val="7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</w:p>
    <w:p>
      <w:pPr>
        <w:pStyle w:val="7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 w:bidi="ar-SA"/>
        </w:rPr>
        <w:t>巴中俊佑工程项目管理有限公司 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（项目名称）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）报名等相关事宜，请予接洽。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t>经办人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身份证复印件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经办人联系方式: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经办人联系邮箱：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20" w:firstLineChars="9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36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u w:val="none"/>
          <w:lang w:val="en-US" w:eastAsia="zh-CN"/>
        </w:rPr>
        <w:t xml:space="preserve"> （加盖单位鲜章）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2520" w:firstLineChars="900"/>
        <w:textAlignment w:val="auto"/>
        <w:rPr>
          <w:rFonts w:hint="default" w:ascii="仿宋" w:hAnsi="Times New Roman" w:eastAsia="仿宋" w:cs="仿宋"/>
          <w:bCs/>
          <w:color w:val="000000" w:themeColor="text1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日    期：    年     月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10822"/>
    <w:rsid w:val="36C1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3">
    <w:name w:val="List Continue 2"/>
    <w:basedOn w:val="1"/>
    <w:qFormat/>
    <w:uiPriority w:val="0"/>
    <w:pPr>
      <w:spacing w:after="120"/>
      <w:ind w:left="840"/>
    </w:pPr>
  </w:style>
  <w:style w:type="paragraph" w:customStyle="1" w:styleId="6">
    <w:name w:val="样式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7">
    <w:name w:val="正文首行缩进两字符"/>
    <w:basedOn w:val="1"/>
    <w:next w:val="2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2025-02-18T09:17:00Z</dcterms:created>
  <dc:creator>Administrator</dc:creator>
  <cp:lastModifiedBy>Administrator</cp:lastModifiedBy>
  <dcterms:modified xsi:type="dcterms:W3CDTF">2025-02-18T09:18:28Z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411F012F41D84F0596D1FC76AE91400C</vt:lpwstr>
  </property>
</Properties>
</file>