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eastAsia" w:ascii="黑体" w:hAnsi="黑体" w:eastAsia="黑体" w:cs="黑体"/>
          <w:b w:val="0"/>
          <w:bCs w:val="0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附件：</w:t>
      </w:r>
    </w:p>
    <w:p>
      <w:pPr>
        <w:jc w:val="center"/>
        <w:rPr>
          <w:rFonts w:hint="eastAsia" w:ascii="方正小标宋_GBK" w:hAnsi="方正小标宋_GBK" w:eastAsia="方正小标宋_GBK" w:cs="方正小标宋_GBK"/>
          <w:sz w:val="36"/>
          <w:szCs w:val="36"/>
        </w:rPr>
      </w:pPr>
      <w:bookmarkStart w:id="0" w:name="_GoBack"/>
      <w:r>
        <w:rPr>
          <w:rFonts w:hint="eastAsia" w:ascii="方正小标宋_GBK" w:hAnsi="方正小标宋_GBK" w:eastAsia="方正小标宋_GBK" w:cs="方正小标宋_GBK"/>
          <w:b w:val="0"/>
          <w:bCs w:val="0"/>
          <w:i w:val="0"/>
          <w:iCs w:val="0"/>
          <w:caps w:val="0"/>
          <w:color w:val="333333"/>
          <w:spacing w:val="0"/>
          <w:sz w:val="36"/>
          <w:szCs w:val="36"/>
          <w:shd w:val="clear" w:fill="FFFFFF"/>
          <w:lang w:val="en-US" w:eastAsia="zh-CN"/>
        </w:rPr>
        <w:t>巴中市产业发展集团有限公司2022年公开引进人才体检人员名单</w:t>
      </w:r>
      <w:bookmarkEnd w:id="0"/>
    </w:p>
    <w:tbl>
      <w:tblPr>
        <w:tblStyle w:val="4"/>
        <w:tblpPr w:leftFromText="180" w:rightFromText="180" w:vertAnchor="text" w:horzAnchor="page" w:tblpXSpec="center" w:tblpY="615"/>
        <w:tblOverlap w:val="never"/>
        <w:tblW w:w="12123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6"/>
        <w:gridCol w:w="2353"/>
        <w:gridCol w:w="1050"/>
        <w:gridCol w:w="1059"/>
        <w:gridCol w:w="1378"/>
        <w:gridCol w:w="1125"/>
        <w:gridCol w:w="1134"/>
        <w:gridCol w:w="1182"/>
        <w:gridCol w:w="965"/>
        <w:gridCol w:w="134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exact"/>
          <w:jc w:val="center"/>
        </w:trPr>
        <w:tc>
          <w:tcPr>
            <w:tcW w:w="53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sz w:val="32"/>
                <w:szCs w:val="32"/>
                <w:vertAlign w:val="baseli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序号</w:t>
            </w:r>
          </w:p>
        </w:tc>
        <w:tc>
          <w:tcPr>
            <w:tcW w:w="235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/>
                <w:sz w:val="32"/>
                <w:szCs w:val="32"/>
                <w:vertAlign w:val="baseline"/>
                <w:lang w:val="en-US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报考单位</w:t>
            </w:r>
          </w:p>
        </w:tc>
        <w:tc>
          <w:tcPr>
            <w:tcW w:w="105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/>
                <w:sz w:val="32"/>
                <w:szCs w:val="32"/>
                <w:vertAlign w:val="baseline"/>
                <w:lang w:val="en-US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岗位名称</w:t>
            </w:r>
          </w:p>
        </w:tc>
        <w:tc>
          <w:tcPr>
            <w:tcW w:w="105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黑体" w:hAnsi="宋体" w:eastAsia="黑体" w:cs="黑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招录名额</w:t>
            </w:r>
          </w:p>
        </w:tc>
        <w:tc>
          <w:tcPr>
            <w:tcW w:w="137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Theme="minorHAnsi" w:hAnsiTheme="minorHAnsi" w:eastAsiaTheme="minorEastAsia" w:cstheme="minorBidi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姓  名</w:t>
            </w:r>
          </w:p>
        </w:tc>
        <w:tc>
          <w:tcPr>
            <w:tcW w:w="112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黑体" w:hAnsi="宋体" w:eastAsia="黑体" w:cs="黑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笔试成绩</w:t>
            </w:r>
          </w:p>
        </w:tc>
        <w:tc>
          <w:tcPr>
            <w:tcW w:w="113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黑体" w:hAnsi="宋体" w:eastAsia="黑体" w:cs="黑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面试成绩</w:t>
            </w:r>
          </w:p>
        </w:tc>
        <w:tc>
          <w:tcPr>
            <w:tcW w:w="118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黑体" w:hAnsi="宋体" w:eastAsia="黑体" w:cs="黑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总成绩</w:t>
            </w:r>
          </w:p>
        </w:tc>
        <w:tc>
          <w:tcPr>
            <w:tcW w:w="96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职位排名</w:t>
            </w:r>
          </w:p>
        </w:tc>
        <w:tc>
          <w:tcPr>
            <w:tcW w:w="134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是否进入体检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9" w:hRule="exact"/>
          <w:jc w:val="center"/>
        </w:trPr>
        <w:tc>
          <w:tcPr>
            <w:tcW w:w="53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  <w:t>1</w:t>
            </w:r>
          </w:p>
        </w:tc>
        <w:tc>
          <w:tcPr>
            <w:tcW w:w="235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  <w:t>四川国创数字产业发展有限公司</w:t>
            </w:r>
          </w:p>
        </w:tc>
        <w:tc>
          <w:tcPr>
            <w:tcW w:w="105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  <w:t>信息技术员</w:t>
            </w:r>
          </w:p>
        </w:tc>
        <w:tc>
          <w:tcPr>
            <w:tcW w:w="105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  <w:t>1名</w:t>
            </w:r>
          </w:p>
        </w:tc>
        <w:tc>
          <w:tcPr>
            <w:tcW w:w="137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  <w:t>罗仕猛</w:t>
            </w:r>
          </w:p>
        </w:tc>
        <w:tc>
          <w:tcPr>
            <w:tcW w:w="112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  <w:t>42.5</w:t>
            </w:r>
          </w:p>
        </w:tc>
        <w:tc>
          <w:tcPr>
            <w:tcW w:w="113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  <w:t>89.6</w:t>
            </w:r>
          </w:p>
        </w:tc>
        <w:tc>
          <w:tcPr>
            <w:tcW w:w="118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  <w:t>66.05</w:t>
            </w:r>
          </w:p>
        </w:tc>
        <w:tc>
          <w:tcPr>
            <w:tcW w:w="96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  <w:t>1</w:t>
            </w:r>
          </w:p>
        </w:tc>
        <w:tc>
          <w:tcPr>
            <w:tcW w:w="134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  <w:t>是</w:t>
            </w:r>
          </w:p>
        </w:tc>
      </w:tr>
    </w:tbl>
    <w:p>
      <w:pPr>
        <w:rPr>
          <w:rFonts w:hint="eastAsia" w:ascii="仿宋_GB2312" w:hAnsi="仿宋_GB2312" w:eastAsia="仿宋_GB2312" w:cs="仿宋_GB2312"/>
          <w:sz w:val="32"/>
          <w:szCs w:val="32"/>
        </w:rPr>
      </w:pPr>
    </w:p>
    <w:p/>
    <w:sectPr>
      <w:pgSz w:w="16838" w:h="11906" w:orient="landscape"/>
      <w:pgMar w:top="1800" w:right="1440" w:bottom="1800" w:left="144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swiss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94A24FA"/>
    <w:rsid w:val="094A24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Office_11.8.2.8411_F1E327BC-269C-435d-A152-05C5408002CA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2022-07-21T02:35:00Z</dcterms:created>
  <dc:creator>Administrator</dc:creator>
  <cp:lastModifiedBy>Administrator</cp:lastModifiedBy>
  <dcterms:modified xsi:type="dcterms:W3CDTF">2022-07-21T02:35:37Z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2052-11.8.2.8411</vt:lpwstr>
  </property>
</Properties>
</file>