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Autospacing="0"/>
        <w:jc w:val="left"/>
        <w:outlineLvl w:val="0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</w:rPr>
        <w:t>采购文件获取登记表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841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采购项目名称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巴中市产业发展集团有限公司AA评级财务专项服务项目（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第二次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采购项目编号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SQ2022089TP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采购文件获取时间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年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供应商名称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地址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方式</w:t>
            </w:r>
          </w:p>
        </w:tc>
        <w:tc>
          <w:tcPr>
            <w:tcW w:w="10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身份证件号码</w:t>
            </w:r>
          </w:p>
        </w:tc>
        <w:tc>
          <w:tcPr>
            <w:tcW w:w="2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2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36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2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</w:rPr>
              <w:t>供应商签章确认</w:t>
            </w:r>
          </w:p>
        </w:tc>
        <w:tc>
          <w:tcPr>
            <w:tcW w:w="363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【请签章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单位公章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</w:rPr>
              <w:t>覆盖此处】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after="156" w:line="400" w:lineRule="exact"/>
              <w:ind w:left="0" w:leftChars="0" w:firstLine="0" w:firstLineChars="0"/>
              <w:jc w:val="both"/>
              <w:textAlignment w:val="auto"/>
              <w:outlineLvl w:val="4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经办人（签字）：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275B"/>
    <w:rsid w:val="6A2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2022-10-18T09:39:00Z</dcterms:created>
  <dc:creator>Administrator</dc:creator>
  <cp:lastModifiedBy>Administrator</cp:lastModifiedBy>
  <dcterms:modified xsi:type="dcterms:W3CDTF">2022-10-18T09:40:03Z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01480628BFDA42F299CFC47E86856114</vt:lpwstr>
  </property>
</Properties>
</file>